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0" w:rsidRPr="002E3BB1" w:rsidRDefault="00430050" w:rsidP="002E3BB1">
      <w:pPr>
        <w:pStyle w:val="a5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30050" w:rsidRPr="002E3BB1" w:rsidRDefault="00430050" w:rsidP="002E3BB1">
      <w:pPr>
        <w:pStyle w:val="a5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BB1">
        <w:rPr>
          <w:rFonts w:ascii="Times New Roman" w:hAnsi="Times New Roman"/>
          <w:bCs/>
          <w:sz w:val="24"/>
          <w:szCs w:val="24"/>
        </w:rPr>
        <w:t xml:space="preserve">СОБРАНИЕ ДЕПУТАТОВ </w:t>
      </w:r>
      <w:r w:rsidR="002E3BB1">
        <w:rPr>
          <w:rFonts w:ascii="Times New Roman" w:hAnsi="Times New Roman"/>
          <w:bCs/>
          <w:sz w:val="24"/>
          <w:szCs w:val="24"/>
        </w:rPr>
        <w:t xml:space="preserve">ПРИЮТНЕНСКОГО </w:t>
      </w:r>
    </w:p>
    <w:p w:rsidR="00430050" w:rsidRPr="002E3BB1" w:rsidRDefault="00430050" w:rsidP="002E3BB1">
      <w:pPr>
        <w:pStyle w:val="a5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BB1">
        <w:rPr>
          <w:rFonts w:ascii="Times New Roman" w:hAnsi="Times New Roman"/>
          <w:bCs/>
          <w:sz w:val="24"/>
          <w:szCs w:val="24"/>
        </w:rPr>
        <w:t>СЕЛЬСКОГО МУНИЦИПАЛЬНОГО ОБРАЗОВАНИЯ</w:t>
      </w:r>
    </w:p>
    <w:p w:rsidR="00430050" w:rsidRPr="002E3BB1" w:rsidRDefault="00430050" w:rsidP="002E3BB1">
      <w:pPr>
        <w:pStyle w:val="a5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BB1">
        <w:rPr>
          <w:rFonts w:ascii="Times New Roman" w:hAnsi="Times New Roman"/>
          <w:bCs/>
          <w:sz w:val="24"/>
          <w:szCs w:val="24"/>
        </w:rPr>
        <w:t>РЕСПУБЛИКИ КАЛМЫКИЯ</w:t>
      </w:r>
    </w:p>
    <w:p w:rsidR="00430050" w:rsidRPr="002E3BB1" w:rsidRDefault="00430050" w:rsidP="002E3BB1">
      <w:pPr>
        <w:pStyle w:val="a5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30050" w:rsidRPr="002E3BB1" w:rsidRDefault="00430050" w:rsidP="005843FA">
      <w:pPr>
        <w:pStyle w:val="a5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BB1">
        <w:rPr>
          <w:rFonts w:ascii="Times New Roman" w:hAnsi="Times New Roman"/>
          <w:bCs/>
          <w:sz w:val="24"/>
          <w:szCs w:val="24"/>
        </w:rPr>
        <w:t>РЕШЕНИЕ</w:t>
      </w:r>
    </w:p>
    <w:p w:rsidR="00430050" w:rsidRPr="002E3BB1" w:rsidRDefault="00430050" w:rsidP="005843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50" w:rsidRPr="002E3BB1" w:rsidRDefault="005724EC" w:rsidP="00572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BB1">
        <w:rPr>
          <w:rFonts w:ascii="Times New Roman" w:hAnsi="Times New Roman" w:cs="Times New Roman"/>
          <w:bCs/>
          <w:sz w:val="24"/>
          <w:szCs w:val="24"/>
        </w:rPr>
        <w:t>от 29</w:t>
      </w:r>
      <w:r w:rsidR="00430050" w:rsidRPr="002E3BB1">
        <w:rPr>
          <w:rFonts w:ascii="Times New Roman" w:hAnsi="Times New Roman" w:cs="Times New Roman"/>
          <w:bCs/>
          <w:sz w:val="24"/>
          <w:szCs w:val="24"/>
        </w:rPr>
        <w:t xml:space="preserve">.04.2022 г.                          </w:t>
      </w:r>
      <w:r w:rsidR="002E3B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E3BB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30050" w:rsidRPr="002E3BB1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2E3BB1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430050" w:rsidRPr="002E3BB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E3BB1">
        <w:rPr>
          <w:rFonts w:ascii="Times New Roman" w:hAnsi="Times New Roman" w:cs="Times New Roman"/>
          <w:bCs/>
          <w:sz w:val="24"/>
          <w:szCs w:val="24"/>
        </w:rPr>
        <w:t xml:space="preserve">                   с. </w:t>
      </w:r>
      <w:proofErr w:type="gramStart"/>
      <w:r w:rsidR="002E3BB1">
        <w:rPr>
          <w:rFonts w:ascii="Times New Roman" w:hAnsi="Times New Roman" w:cs="Times New Roman"/>
          <w:bCs/>
          <w:sz w:val="24"/>
          <w:szCs w:val="24"/>
        </w:rPr>
        <w:t>Приютное</w:t>
      </w:r>
      <w:proofErr w:type="gramEnd"/>
      <w:r w:rsidR="002E3B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43FA" w:rsidRPr="002E3BB1" w:rsidRDefault="005843FA" w:rsidP="005843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3BB1" w:rsidRDefault="002E3BB1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0050" w:rsidRPr="002E3BB1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</w:t>
      </w:r>
    </w:p>
    <w:p w:rsid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BB1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2E3BB1">
        <w:rPr>
          <w:rFonts w:ascii="Times New Roman" w:hAnsi="Times New Roman" w:cs="Times New Roman"/>
          <w:sz w:val="24"/>
          <w:szCs w:val="24"/>
        </w:rPr>
        <w:t xml:space="preserve"> мер ответственности к депутату,</w:t>
      </w:r>
    </w:p>
    <w:p w:rsid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члену выборного органа местного самоуправления,</w:t>
      </w:r>
    </w:p>
    <w:p w:rsid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выборному должностному лицу местного самоуправления,</w:t>
      </w:r>
    </w:p>
    <w:p w:rsidR="005724EC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представившим недостоверные или неполные сведения о </w:t>
      </w:r>
      <w:proofErr w:type="gramStart"/>
      <w:r w:rsidRPr="002E3BB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E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EC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BB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2E3BB1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 имущественного </w:t>
      </w:r>
    </w:p>
    <w:p w:rsid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несовершеннолетних детей, </w:t>
      </w:r>
      <w:r w:rsidR="002E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если и</w:t>
      </w:r>
      <w:r w:rsidR="002E3BB1">
        <w:rPr>
          <w:rFonts w:ascii="Times New Roman" w:hAnsi="Times New Roman" w:cs="Times New Roman"/>
          <w:sz w:val="24"/>
          <w:szCs w:val="24"/>
        </w:rPr>
        <w:t xml:space="preserve">скажение этих сведений является </w:t>
      </w:r>
      <w:r w:rsidRPr="002E3BB1">
        <w:rPr>
          <w:rFonts w:ascii="Times New Roman" w:hAnsi="Times New Roman" w:cs="Times New Roman"/>
          <w:sz w:val="24"/>
          <w:szCs w:val="24"/>
        </w:rPr>
        <w:t>несущественным</w:t>
      </w:r>
      <w:r w:rsidR="002E3BB1">
        <w:rPr>
          <w:rFonts w:ascii="Times New Roman" w:hAnsi="Times New Roman" w:cs="Times New Roman"/>
          <w:sz w:val="24"/>
          <w:szCs w:val="24"/>
        </w:rPr>
        <w:t>»</w:t>
      </w:r>
    </w:p>
    <w:p w:rsidR="005843FA" w:rsidRPr="002E3BB1" w:rsidRDefault="005843FA" w:rsidP="002E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050" w:rsidRPr="002E3BB1" w:rsidRDefault="002E3BB1" w:rsidP="005843F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П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редставления прокуратуры Приютненского района № 15-2022 от 24.03.2022 года об устранении нарушений законодательства о противодействии коррупции, в соответствии с Федеральными законами </w:t>
      </w:r>
      <w:hyperlink r:id="rId7">
        <w:r w:rsidR="00430050" w:rsidRPr="002E3BB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от 06 октября 2003</w:t>
        </w:r>
        <w:r w:rsidR="00430050" w:rsidRPr="002E3BB1">
          <w:rPr>
            <w:rFonts w:ascii="Times New Roman" w:hAnsi="Times New Roman" w:cs="Times New Roman"/>
            <w:b w:val="0"/>
            <w:color w:val="auto"/>
            <w:spacing w:val="50"/>
            <w:sz w:val="24"/>
            <w:szCs w:val="24"/>
          </w:rPr>
          <w:t xml:space="preserve"> </w:t>
        </w:r>
        <w:r w:rsidR="00430050" w:rsidRPr="002E3BB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года</w:t>
        </w:r>
      </w:hyperlink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>
        <w:r w:rsidR="00430050" w:rsidRPr="002E3BB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№ 131-ФЗ</w:t>
        </w:r>
      </w:hyperlink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общих принципах организации местного самоуправления</w:t>
      </w:r>
      <w:r w:rsidR="00430050" w:rsidRPr="002E3BB1">
        <w:rPr>
          <w:rFonts w:ascii="Times New Roman" w:hAnsi="Times New Roman" w:cs="Times New Roman"/>
          <w:b w:val="0"/>
          <w:color w:val="auto"/>
          <w:spacing w:val="41"/>
          <w:sz w:val="24"/>
          <w:szCs w:val="24"/>
        </w:rPr>
        <w:t xml:space="preserve">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Российской Федерации», </w:t>
      </w:r>
      <w:hyperlink r:id="rId9">
        <w:r w:rsidR="00430050" w:rsidRPr="002E3BB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от 25 декабря 2008 года № 273-ФЗ</w:t>
        </w:r>
      </w:hyperlink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противодействии коррупции»,</w:t>
      </w:r>
      <w:r w:rsidR="00430050" w:rsidRPr="002E3BB1">
        <w:rPr>
          <w:rFonts w:ascii="Times New Roman" w:hAnsi="Times New Roman" w:cs="Times New Roman"/>
          <w:b w:val="0"/>
          <w:color w:val="auto"/>
          <w:spacing w:val="24"/>
          <w:sz w:val="24"/>
          <w:szCs w:val="24"/>
        </w:rPr>
        <w:t xml:space="preserve">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 Республики Калмыкия от 23 ноября 2011 года № 308-IV-3 "О некоторых вопросах организации местного</w:t>
      </w:r>
      <w:proofErr w:type="gramEnd"/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самоуправления в Республике Калмыкия" (ред. от 28.07.2020 г.),</w:t>
      </w:r>
      <w:r w:rsidR="00430050" w:rsidRPr="002E3BB1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</w:t>
      </w:r>
      <w:r w:rsidR="00430050" w:rsidRPr="002E3BB1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hyperlink r:id="rId10">
        <w:r w:rsidR="00430050" w:rsidRPr="002E3BB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Приютненского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муниципального образования Республики</w:t>
      </w:r>
      <w:r w:rsidR="00430050" w:rsidRPr="002E3BB1">
        <w:rPr>
          <w:rFonts w:ascii="Times New Roman" w:hAnsi="Times New Roman" w:cs="Times New Roman"/>
          <w:b w:val="0"/>
          <w:color w:val="auto"/>
          <w:spacing w:val="17"/>
          <w:sz w:val="24"/>
          <w:szCs w:val="24"/>
        </w:rPr>
        <w:t xml:space="preserve">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Калмыкия, Собрание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Приютненского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муниципального образования Республики</w:t>
      </w:r>
      <w:r w:rsidR="00430050" w:rsidRPr="002E3BB1">
        <w:rPr>
          <w:rFonts w:ascii="Times New Roman" w:hAnsi="Times New Roman" w:cs="Times New Roman"/>
          <w:b w:val="0"/>
          <w:color w:val="auto"/>
          <w:spacing w:val="17"/>
          <w:sz w:val="24"/>
          <w:szCs w:val="24"/>
        </w:rPr>
        <w:t xml:space="preserve"> </w:t>
      </w:r>
      <w:r w:rsidR="00430050" w:rsidRPr="002E3BB1">
        <w:rPr>
          <w:rFonts w:ascii="Times New Roman" w:hAnsi="Times New Roman" w:cs="Times New Roman"/>
          <w:b w:val="0"/>
          <w:color w:val="auto"/>
          <w:sz w:val="24"/>
          <w:szCs w:val="24"/>
        </w:rPr>
        <w:t>Калмыкия</w:t>
      </w:r>
    </w:p>
    <w:p w:rsidR="00430050" w:rsidRPr="002E3BB1" w:rsidRDefault="00430050" w:rsidP="00584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Решило: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BB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_bookmark0" w:history="1">
        <w:r w:rsidRPr="002E3B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E3BB1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2E3B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несущественным.</w:t>
      </w:r>
      <w:proofErr w:type="gramEnd"/>
    </w:p>
    <w:p w:rsidR="00430050" w:rsidRPr="002E3BB1" w:rsidRDefault="00430050" w:rsidP="005843FA">
      <w:pPr>
        <w:pStyle w:val="a3"/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подписания и подлежит размещению в сети интернет на официальном сайте администрации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430050" w:rsidRPr="002E3BB1" w:rsidRDefault="00430050" w:rsidP="005843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E3BB1" w:rsidRDefault="002E3BB1" w:rsidP="005843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2E3BB1" w:rsidRPr="002E3BB1">
        <w:rPr>
          <w:rFonts w:ascii="Times New Roman" w:hAnsi="Times New Roman" w:cs="Times New Roman"/>
          <w:sz w:val="24"/>
          <w:szCs w:val="24"/>
        </w:rPr>
        <w:t xml:space="preserve">Приютненского </w:t>
      </w:r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                                                                  </w:t>
      </w:r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</w:t>
      </w:r>
      <w:r w:rsidR="005843FA" w:rsidRPr="002E3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BB1">
        <w:rPr>
          <w:rFonts w:ascii="Times New Roman" w:hAnsi="Times New Roman" w:cs="Times New Roman"/>
          <w:sz w:val="24"/>
          <w:szCs w:val="24"/>
        </w:rPr>
        <w:t xml:space="preserve">     </w:t>
      </w:r>
      <w:r w:rsidR="005843FA" w:rsidRPr="002E3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BB1" w:rsidRPr="002E3BB1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="002E3BB1" w:rsidRPr="002E3BB1">
        <w:rPr>
          <w:rFonts w:ascii="Times New Roman" w:hAnsi="Times New Roman" w:cs="Times New Roman"/>
          <w:sz w:val="24"/>
          <w:szCs w:val="24"/>
        </w:rPr>
        <w:t>Хулхачиев</w:t>
      </w:r>
      <w:proofErr w:type="spellEnd"/>
      <w:r w:rsidR="002E3BB1" w:rsidRPr="002E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50" w:rsidRDefault="00430050" w:rsidP="005843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E3BB1" w:rsidRPr="002E3BB1" w:rsidRDefault="002E3BB1" w:rsidP="005843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 Глава  </w:t>
      </w:r>
      <w:r w:rsidR="002E3BB1" w:rsidRP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BB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30050" w:rsidRPr="002E3BB1" w:rsidRDefault="00430050" w:rsidP="002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0050" w:rsidRPr="002E3BB1" w:rsidRDefault="00430050" w:rsidP="002E3BB1">
      <w:pPr>
        <w:tabs>
          <w:tab w:val="left" w:pos="1118"/>
          <w:tab w:val="left" w:pos="9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Республики Калмыкия  (</w:t>
      </w:r>
      <w:proofErr w:type="spellStart"/>
      <w:r w:rsidRPr="002E3BB1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2E3BB1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5843FA" w:rsidRPr="002E3B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3BB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bookmark0"/>
      <w:bookmarkEnd w:id="0"/>
      <w:r w:rsidR="002E3BB1" w:rsidRPr="002E3BB1">
        <w:rPr>
          <w:rFonts w:ascii="Times New Roman" w:hAnsi="Times New Roman" w:cs="Times New Roman"/>
          <w:sz w:val="24"/>
          <w:szCs w:val="24"/>
        </w:rPr>
        <w:t xml:space="preserve">Н. Коротенко </w:t>
      </w:r>
    </w:p>
    <w:p w:rsidR="002E3BB1" w:rsidRDefault="002E3BB1" w:rsidP="005843FA">
      <w:pPr>
        <w:pStyle w:val="a3"/>
        <w:tabs>
          <w:tab w:val="left" w:pos="1118"/>
          <w:tab w:val="left" w:pos="98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BB1" w:rsidRPr="002E3BB1" w:rsidRDefault="002E3BB1" w:rsidP="005843FA">
      <w:pPr>
        <w:pStyle w:val="a3"/>
        <w:tabs>
          <w:tab w:val="left" w:pos="1118"/>
          <w:tab w:val="left" w:pos="98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5843FA" w:rsidRPr="002E3BB1" w:rsidRDefault="005843FA" w:rsidP="005843FA">
      <w:pPr>
        <w:pStyle w:val="ConsPlusNormal"/>
        <w:ind w:firstLine="709"/>
        <w:jc w:val="right"/>
        <w:outlineLvl w:val="0"/>
        <w:rPr>
          <w:szCs w:val="24"/>
        </w:rPr>
      </w:pPr>
    </w:p>
    <w:p w:rsidR="00430050" w:rsidRPr="002E3BB1" w:rsidRDefault="00430050" w:rsidP="005843FA">
      <w:pPr>
        <w:pStyle w:val="ConsPlusNormal"/>
        <w:ind w:firstLine="709"/>
        <w:jc w:val="right"/>
        <w:outlineLvl w:val="0"/>
        <w:rPr>
          <w:szCs w:val="24"/>
        </w:rPr>
      </w:pPr>
      <w:r w:rsidRPr="002E3BB1">
        <w:rPr>
          <w:szCs w:val="24"/>
        </w:rPr>
        <w:lastRenderedPageBreak/>
        <w:t>УТВЕРЖДЕН</w:t>
      </w:r>
    </w:p>
    <w:p w:rsidR="005843FA" w:rsidRPr="002E3BB1" w:rsidRDefault="00430050" w:rsidP="005843FA">
      <w:pPr>
        <w:pStyle w:val="ConsPlusNormal"/>
        <w:ind w:firstLine="709"/>
        <w:jc w:val="right"/>
        <w:outlineLvl w:val="0"/>
        <w:rPr>
          <w:szCs w:val="24"/>
        </w:rPr>
      </w:pPr>
      <w:r w:rsidRPr="002E3BB1">
        <w:rPr>
          <w:szCs w:val="24"/>
        </w:rPr>
        <w:t xml:space="preserve"> Решением Собрания депутатов </w:t>
      </w:r>
    </w:p>
    <w:p w:rsidR="00430050" w:rsidRPr="002E3BB1" w:rsidRDefault="002E3BB1" w:rsidP="005843FA">
      <w:pPr>
        <w:pStyle w:val="ConsPlusNormal"/>
        <w:ind w:firstLine="709"/>
        <w:jc w:val="right"/>
        <w:outlineLvl w:val="0"/>
        <w:rPr>
          <w:szCs w:val="24"/>
        </w:rPr>
      </w:pPr>
      <w:r>
        <w:rPr>
          <w:szCs w:val="24"/>
        </w:rPr>
        <w:t>Приютненского</w:t>
      </w:r>
      <w:r w:rsidR="00430050" w:rsidRPr="002E3BB1">
        <w:rPr>
          <w:szCs w:val="24"/>
        </w:rPr>
        <w:t xml:space="preserve"> СМО РК</w:t>
      </w:r>
    </w:p>
    <w:p w:rsidR="00430050" w:rsidRPr="002E3BB1" w:rsidRDefault="002E3BB1" w:rsidP="00584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  29.04.2022 г. № 8</w:t>
      </w:r>
    </w:p>
    <w:p w:rsidR="005843FA" w:rsidRPr="002E3BB1" w:rsidRDefault="005843FA" w:rsidP="00584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050" w:rsidRPr="002E3BB1" w:rsidRDefault="00430050" w:rsidP="005843FA">
      <w:pPr>
        <w:pStyle w:val="a5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sz w:val="24"/>
          <w:szCs w:val="24"/>
        </w:rPr>
        <w:t>Порядок</w:t>
      </w:r>
    </w:p>
    <w:p w:rsidR="00430050" w:rsidRPr="002E3BB1" w:rsidRDefault="00430050" w:rsidP="005843FA">
      <w:pPr>
        <w:pStyle w:val="a5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3BB1">
        <w:rPr>
          <w:rFonts w:ascii="Times New Roman" w:hAnsi="Times New Roman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76A8" w:rsidRPr="002E3BB1" w:rsidRDefault="001176A8" w:rsidP="005843FA">
      <w:pPr>
        <w:pStyle w:val="a5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3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BB1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</w:t>
      </w:r>
      <w:r w:rsidRPr="002E3BB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выборному</w:t>
      </w:r>
      <w:r w:rsidRPr="002E3BB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должностному</w:t>
      </w:r>
      <w:r w:rsidRPr="002E3BB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лицу</w:t>
      </w:r>
      <w:r w:rsidRPr="002E3BB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E3BB1">
        <w:rPr>
          <w:rFonts w:ascii="Times New Roman" w:hAnsi="Times New Roman" w:cs="Times New Roman"/>
          <w:sz w:val="24"/>
          <w:szCs w:val="24"/>
        </w:rPr>
        <w:t xml:space="preserve"> детей, если искажение этих сведений является несущественным.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3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proofErr w:type="gramStart"/>
      <w:r w:rsidRPr="002E3BB1">
        <w:rPr>
          <w:rFonts w:ascii="Times New Roman" w:hAnsi="Times New Roman" w:cs="Times New Roman"/>
          <w:color w:val="22272F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 статьи 40 Федерального закона </w:t>
      </w:r>
      <w:hyperlink r:id="rId11">
        <w:r w:rsidRPr="002E3BB1">
          <w:rPr>
            <w:rFonts w:ascii="Times New Roman" w:hAnsi="Times New Roman" w:cs="Times New Roman"/>
            <w:sz w:val="24"/>
            <w:szCs w:val="24"/>
          </w:rPr>
          <w:t>от 06 октября</w:t>
        </w:r>
      </w:hyperlink>
      <w:hyperlink r:id="rId12">
        <w:r w:rsidRPr="002E3BB1">
          <w:rPr>
            <w:rFonts w:ascii="Times New Roman" w:hAnsi="Times New Roman" w:cs="Times New Roman"/>
            <w:sz w:val="24"/>
            <w:szCs w:val="24"/>
          </w:rPr>
          <w:t xml:space="preserve"> 2003 года № 131-ФЗ</w:t>
        </w:r>
      </w:hyperlink>
      <w:r w:rsidRPr="002E3BB1">
        <w:rPr>
          <w:rFonts w:ascii="Times New Roman" w:hAnsi="Times New Roman" w:cs="Times New Roman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«Об общих принципах организации местного самоуправления</w:t>
      </w:r>
      <w:r w:rsidRPr="002E3BB1">
        <w:rPr>
          <w:rFonts w:ascii="Times New Roman" w:hAnsi="Times New Roman" w:cs="Times New Roman"/>
          <w:color w:val="22272F"/>
          <w:spacing w:val="2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Pr="002E3BB1">
        <w:rPr>
          <w:rFonts w:ascii="Times New Roman" w:hAnsi="Times New Roman" w:cs="Times New Roman"/>
          <w:color w:val="22272F"/>
          <w:spacing w:val="2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Российской</w:t>
      </w:r>
      <w:r w:rsidRPr="002E3BB1">
        <w:rPr>
          <w:rFonts w:ascii="Times New Roman" w:hAnsi="Times New Roman" w:cs="Times New Roman"/>
          <w:color w:val="22272F"/>
          <w:spacing w:val="2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Федерации»</w:t>
      </w:r>
      <w:r w:rsidRPr="002E3BB1">
        <w:rPr>
          <w:rFonts w:ascii="Times New Roman" w:hAnsi="Times New Roman" w:cs="Times New Roman"/>
          <w:color w:val="22272F"/>
          <w:spacing w:val="2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(далее</w:t>
      </w:r>
      <w:r w:rsidRPr="002E3BB1">
        <w:rPr>
          <w:rFonts w:ascii="Times New Roman" w:hAnsi="Times New Roman" w:cs="Times New Roman"/>
          <w:color w:val="22272F"/>
          <w:spacing w:val="2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2E3BB1">
        <w:rPr>
          <w:rFonts w:ascii="Times New Roman" w:hAnsi="Times New Roman" w:cs="Times New Roman"/>
          <w:color w:val="22272F"/>
          <w:spacing w:val="2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иные</w:t>
      </w:r>
      <w:r w:rsidRPr="002E3BB1">
        <w:rPr>
          <w:rFonts w:ascii="Times New Roman" w:hAnsi="Times New Roman" w:cs="Times New Roman"/>
          <w:color w:val="22272F"/>
          <w:spacing w:val="2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меры</w:t>
      </w:r>
      <w:r w:rsidRPr="002E3BB1">
        <w:rPr>
          <w:rFonts w:ascii="Times New Roman" w:hAnsi="Times New Roman" w:cs="Times New Roman"/>
          <w:color w:val="22272F"/>
          <w:spacing w:val="2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ответственности),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color w:val="22272F"/>
          <w:sz w:val="24"/>
          <w:szCs w:val="24"/>
        </w:rPr>
        <w:t>а именно:</w:t>
      </w:r>
    </w:p>
    <w:p w:rsidR="00430050" w:rsidRPr="002E3BB1" w:rsidRDefault="00430050" w:rsidP="002E3BB1">
      <w:pPr>
        <w:pStyle w:val="a3"/>
        <w:widowControl w:val="0"/>
        <w:numPr>
          <w:ilvl w:val="0"/>
          <w:numId w:val="3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430050" w:rsidRPr="002E3BB1" w:rsidRDefault="00430050" w:rsidP="002E3BB1">
      <w:pPr>
        <w:pStyle w:val="a3"/>
        <w:widowControl w:val="0"/>
        <w:numPr>
          <w:ilvl w:val="0"/>
          <w:numId w:val="3"/>
        </w:numPr>
        <w:tabs>
          <w:tab w:val="left" w:pos="14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3"/>
        </w:numPr>
        <w:tabs>
          <w:tab w:val="left" w:pos="12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</w:t>
      </w:r>
      <w:r w:rsidRPr="002E3B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полномочий;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3"/>
        </w:numPr>
        <w:tabs>
          <w:tab w:val="left" w:pos="11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</w:t>
      </w:r>
      <w:r w:rsidRPr="002E3B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полномочий;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3"/>
        </w:numPr>
        <w:tabs>
          <w:tab w:val="left" w:pos="12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</w:t>
      </w:r>
      <w:r w:rsidRPr="002E3B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полномочий.</w:t>
      </w:r>
    </w:p>
    <w:p w:rsidR="00430050" w:rsidRPr="002E3BB1" w:rsidRDefault="00430050" w:rsidP="005843FA">
      <w:pPr>
        <w:pStyle w:val="a3"/>
        <w:tabs>
          <w:tab w:val="left" w:pos="1310"/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3BB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 обязан рассмотреть заявление Главы Республики Калмыкия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2E3BB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 иной меры ответственности на</w:t>
      </w:r>
      <w:r w:rsidRPr="002E3BB1">
        <w:rPr>
          <w:rFonts w:ascii="Times New Roman" w:hAnsi="Times New Roman" w:cs="Times New Roman"/>
          <w:color w:val="22272F"/>
          <w:spacing w:val="-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ближайшем заседании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</w:t>
      </w:r>
      <w:r w:rsidRPr="002E3BB1">
        <w:rPr>
          <w:rFonts w:ascii="Times New Roman" w:hAnsi="Times New Roman" w:cs="Times New Roman"/>
          <w:sz w:val="24"/>
          <w:szCs w:val="24"/>
        </w:rPr>
        <w:lastRenderedPageBreak/>
        <w:t>Республики Калмыкия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, но не позднее чем через 30 дней со дня его поступления</w:t>
      </w:r>
      <w:r w:rsidRPr="002E3BB1">
        <w:rPr>
          <w:rFonts w:ascii="Times New Roman" w:hAnsi="Times New Roman" w:cs="Times New Roman"/>
          <w:color w:val="22272F"/>
          <w:spacing w:val="4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 w:rsidRPr="002E3BB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</w:t>
      </w:r>
      <w:proofErr w:type="gramEnd"/>
      <w:r w:rsidRPr="002E3BB1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а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если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это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заявление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поступило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период</w:t>
      </w:r>
      <w:r w:rsidRPr="002E3BB1">
        <w:rPr>
          <w:rFonts w:ascii="Times New Roman" w:hAnsi="Times New Roman" w:cs="Times New Roman"/>
          <w:color w:val="22272F"/>
          <w:spacing w:val="5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между сессиями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2E3BB1">
        <w:rPr>
          <w:rFonts w:ascii="Times New Roman" w:hAnsi="Times New Roman" w:cs="Times New Roman"/>
          <w:sz w:val="24"/>
          <w:szCs w:val="24"/>
        </w:rPr>
        <w:t xml:space="preserve">Приютненского 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не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позднее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чем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через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три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месяца</w:t>
      </w:r>
      <w:r w:rsidRPr="002E3BB1">
        <w:rPr>
          <w:rFonts w:ascii="Times New Roman" w:hAnsi="Times New Roman" w:cs="Times New Roman"/>
          <w:color w:val="22272F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со</w:t>
      </w:r>
      <w:r w:rsidRPr="002E3BB1">
        <w:rPr>
          <w:rFonts w:ascii="Times New Roman" w:hAnsi="Times New Roman" w:cs="Times New Roman"/>
          <w:color w:val="22272F"/>
          <w:spacing w:val="4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дня поступления.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color w:val="22272F"/>
          <w:sz w:val="24"/>
          <w:szCs w:val="24"/>
        </w:rPr>
        <w:t>Иная мера ответственности применяется к депутату, члену выборного органа местного самоуправления, выборному должностному лицу местного самоуправления не позднее шести месяцев со дня поступления заявления Главы Республики Калмыкия в представительный орган муниципального образования и не позднее трех лет со дня совершения коррупционного правонарушения.</w:t>
      </w:r>
    </w:p>
    <w:p w:rsidR="00430050" w:rsidRPr="002E3BB1" w:rsidRDefault="00430050" w:rsidP="005843FA">
      <w:pPr>
        <w:pStyle w:val="a5"/>
        <w:tabs>
          <w:tab w:val="left" w:pos="1687"/>
          <w:tab w:val="left" w:pos="2575"/>
          <w:tab w:val="left" w:pos="4706"/>
          <w:tab w:val="left" w:pos="6538"/>
          <w:tab w:val="left" w:pos="88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sz w:val="24"/>
          <w:szCs w:val="24"/>
        </w:rPr>
        <w:t xml:space="preserve">Решение о применении иных мер ответственности, предусмотренных в </w:t>
      </w:r>
      <w:hyperlink w:anchor="_bookmark1" w:history="1">
        <w:r w:rsidRPr="002E3BB1">
          <w:rPr>
            <w:rFonts w:ascii="Times New Roman" w:hAnsi="Times New Roman"/>
            <w:sz w:val="24"/>
            <w:szCs w:val="24"/>
          </w:rPr>
          <w:t>пункте 2</w:t>
        </w:r>
      </w:hyperlink>
      <w:r w:rsidRPr="002E3BB1">
        <w:rPr>
          <w:rFonts w:ascii="Times New Roman" w:hAnsi="Times New Roman"/>
          <w:sz w:val="24"/>
          <w:szCs w:val="24"/>
        </w:rPr>
        <w:t xml:space="preserve"> настоящего Порядка, принимается </w:t>
      </w:r>
      <w:r w:rsidRPr="002E3BB1">
        <w:rPr>
          <w:rFonts w:ascii="Times New Roman" w:hAnsi="Times New Roman"/>
          <w:spacing w:val="-3"/>
          <w:sz w:val="24"/>
          <w:szCs w:val="24"/>
        </w:rPr>
        <w:t>решением</w:t>
      </w:r>
      <w:r w:rsidRPr="002E3BB1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2E3BB1">
        <w:rPr>
          <w:rFonts w:ascii="Times New Roman" w:hAnsi="Times New Roman"/>
          <w:sz w:val="24"/>
          <w:szCs w:val="24"/>
        </w:rPr>
        <w:t>Приютненского</w:t>
      </w:r>
      <w:r w:rsidRPr="002E3BB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  <w:r w:rsidRPr="002E3BB1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 xml:space="preserve">При поступлении в Собрание депутатов </w:t>
      </w:r>
      <w:r w:rsidR="002E3BB1">
        <w:rPr>
          <w:rFonts w:ascii="Times New Roman" w:hAnsi="Times New Roman"/>
          <w:sz w:val="24"/>
          <w:szCs w:val="24"/>
        </w:rPr>
        <w:t>Приютненского</w:t>
      </w:r>
      <w:r w:rsidRPr="002E3BB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2E3BB1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 xml:space="preserve">заявления Главы Республики Калмыкия, предусмотренного </w:t>
      </w:r>
      <w:hyperlink r:id="rId13">
        <w:r w:rsidRPr="002E3BB1">
          <w:rPr>
            <w:rFonts w:ascii="Times New Roman" w:hAnsi="Times New Roman"/>
            <w:sz w:val="24"/>
            <w:szCs w:val="24"/>
          </w:rPr>
          <w:t xml:space="preserve">частью 7.3 статьи 40 </w:t>
        </w:r>
      </w:hyperlink>
      <w:r w:rsidRPr="002E3BB1">
        <w:rPr>
          <w:rFonts w:ascii="Times New Roman" w:hAnsi="Times New Roman"/>
          <w:sz w:val="24"/>
          <w:szCs w:val="24"/>
        </w:rPr>
        <w:t>Федерального закона от 06 октября 2003 № 131-ФЗ «Об общих принципах организации местного самоуправления</w:t>
      </w:r>
      <w:r w:rsidRPr="002E3BB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>в</w:t>
      </w:r>
      <w:r w:rsidRPr="002E3BB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>Российской</w:t>
      </w:r>
      <w:r w:rsidRPr="002E3BB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 xml:space="preserve">Федерации» (далее - заявление) председатель Собрания депутатов </w:t>
      </w:r>
      <w:r w:rsidR="002E3BB1">
        <w:rPr>
          <w:rFonts w:ascii="Times New Roman" w:hAnsi="Times New Roman"/>
          <w:sz w:val="24"/>
          <w:szCs w:val="24"/>
        </w:rPr>
        <w:t>Приютненского</w:t>
      </w:r>
      <w:r w:rsidRPr="002E3BB1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2E3BB1">
        <w:rPr>
          <w:rFonts w:ascii="Times New Roman" w:hAnsi="Times New Roman"/>
          <w:i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>в 10-дневный</w:t>
      </w:r>
      <w:r w:rsidRPr="002E3B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3BB1">
        <w:rPr>
          <w:rFonts w:ascii="Times New Roman" w:hAnsi="Times New Roman"/>
          <w:sz w:val="24"/>
          <w:szCs w:val="24"/>
        </w:rPr>
        <w:t>срок: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заявление;</w:t>
      </w:r>
    </w:p>
    <w:p w:rsidR="00430050" w:rsidRPr="002E3BB1" w:rsidRDefault="00430050" w:rsidP="005843FA">
      <w:pPr>
        <w:tabs>
          <w:tab w:val="left" w:pos="10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Собранием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sz w:val="24"/>
          <w:szCs w:val="24"/>
        </w:rPr>
        <w:t>- не менее чем за 7 дней уведомляет лицо, в отношении которого поступило заявление, о дате, времени и месте его рассмотрения.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310"/>
          <w:tab w:val="left" w:pos="1311"/>
          <w:tab w:val="left" w:pos="5435"/>
          <w:tab w:val="left" w:pos="76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E3BB1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2E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по результатам рассмотрения заявления Главы Республики Калмыкия, заслушав объяснения соответствующего депутата, члена выборного органа местного самоуправления, выборного должностного лица местного самоуправления, принимает одно из следующих мотивированных решений: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2"/>
        </w:numPr>
        <w:tabs>
          <w:tab w:val="left" w:pos="134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ответственности, указанной в заявлении Главы Республики</w:t>
      </w:r>
      <w:r w:rsidRPr="002E3BB1">
        <w:rPr>
          <w:rFonts w:ascii="Times New Roman" w:hAnsi="Times New Roman" w:cs="Times New Roman"/>
          <w:color w:val="22272F"/>
          <w:spacing w:val="-1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Калмыкия;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2"/>
        </w:numPr>
        <w:tabs>
          <w:tab w:val="left" w:pos="134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ответственности, отличной от указанной в заявлении Главы Республики Калмыкия, но соответствующей мерам ответственности, предусмотренным частью 7.3-1 статьи 40 Федерального закона </w:t>
      </w:r>
      <w:r w:rsidRPr="002E3BB1">
        <w:rPr>
          <w:rFonts w:ascii="Times New Roman" w:hAnsi="Times New Roman" w:cs="Times New Roman"/>
          <w:sz w:val="24"/>
          <w:szCs w:val="24"/>
        </w:rPr>
        <w:t xml:space="preserve">от 06 октября 2003 № 131-ФЗ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«Об общих принципах организации местного самоуправления в Российской</w:t>
      </w:r>
      <w:r w:rsidRPr="002E3BB1">
        <w:rPr>
          <w:rFonts w:ascii="Times New Roman" w:hAnsi="Times New Roman" w:cs="Times New Roman"/>
          <w:color w:val="22272F"/>
          <w:spacing w:val="-14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Федерации»;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об отказе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ответственности, указанной в заявлении Главы Республики</w:t>
      </w:r>
      <w:r w:rsidRPr="002E3BB1">
        <w:rPr>
          <w:rFonts w:ascii="Times New Roman" w:hAnsi="Times New Roman" w:cs="Times New Roman"/>
          <w:color w:val="22272F"/>
          <w:spacing w:val="-1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Калмыкия.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>Депутат, в отношении которого поступило заявление, не принимает участие в работе счетной комиссии (в случае, если проводится тайное голосование), а также в</w:t>
      </w:r>
      <w:r w:rsidRPr="002E3B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sz w:val="24"/>
          <w:szCs w:val="24"/>
        </w:rPr>
        <w:t>голосовании.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Основаниями для отказа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</w:t>
      </w:r>
      <w:r w:rsidRPr="002E3BB1">
        <w:rPr>
          <w:rFonts w:ascii="Times New Roman" w:hAnsi="Times New Roman" w:cs="Times New Roman"/>
          <w:color w:val="22272F"/>
          <w:spacing w:val="-2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являются: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1"/>
        </w:numPr>
        <w:tabs>
          <w:tab w:val="left" w:pos="12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отсутствие в заявлении Главы Республики Калмыкия достаточных фактов несоблюдения депутатом, членом выборного органа местного самоуправления, выборным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lastRenderedPageBreak/>
        <w:t>должностным лицом местного самоуправления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</w:t>
      </w:r>
      <w:r w:rsidRPr="002E3BB1">
        <w:rPr>
          <w:rFonts w:ascii="Times New Roman" w:hAnsi="Times New Roman" w:cs="Times New Roman"/>
          <w:color w:val="22272F"/>
          <w:spacing w:val="2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государственные</w:t>
      </w:r>
      <w:r w:rsidRPr="002E3BB1">
        <w:rPr>
          <w:rFonts w:ascii="Times New Roman" w:hAnsi="Times New Roman" w:cs="Times New Roman"/>
          <w:color w:val="22272F"/>
          <w:spacing w:val="2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должности,</w:t>
      </w:r>
      <w:r w:rsidRPr="002E3BB1">
        <w:rPr>
          <w:rFonts w:ascii="Times New Roman" w:hAnsi="Times New Roman" w:cs="Times New Roman"/>
          <w:color w:val="22272F"/>
          <w:spacing w:val="2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Pr="002E3BB1">
        <w:rPr>
          <w:rFonts w:ascii="Times New Roman" w:hAnsi="Times New Roman" w:cs="Times New Roman"/>
          <w:color w:val="22272F"/>
          <w:spacing w:val="3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иных</w:t>
      </w:r>
      <w:r w:rsidRPr="002E3BB1">
        <w:rPr>
          <w:rFonts w:ascii="Times New Roman" w:hAnsi="Times New Roman" w:cs="Times New Roman"/>
          <w:color w:val="22272F"/>
          <w:spacing w:val="2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лиц</w:t>
      </w:r>
      <w:r w:rsidRPr="002E3BB1">
        <w:rPr>
          <w:rFonts w:ascii="Times New Roman" w:hAnsi="Times New Roman" w:cs="Times New Roman"/>
          <w:color w:val="22272F"/>
          <w:spacing w:val="29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их</w:t>
      </w:r>
      <w:r w:rsidRPr="002E3BB1">
        <w:rPr>
          <w:rFonts w:ascii="Times New Roman" w:hAnsi="Times New Roman" w:cs="Times New Roman"/>
          <w:color w:val="22272F"/>
          <w:spacing w:val="30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доходам», Федеральным законом</w:t>
      </w:r>
      <w:proofErr w:type="gramEnd"/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невозможность в связи с досрочным прекращением полномочий депутата, члена выборного органа местного самоуправления, выборного должностного лица местного самоуправления применения к ним иной меры ответственности, указанной в заявлении Главы Республики</w:t>
      </w:r>
      <w:r w:rsidRPr="002E3BB1">
        <w:rPr>
          <w:rFonts w:ascii="Times New Roman" w:hAnsi="Times New Roman" w:cs="Times New Roman"/>
          <w:color w:val="22272F"/>
          <w:spacing w:val="-7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Калмыкия;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истечение срока, установленного вторым абзацем пункта 3 настоящего Порядка, в течение которого к депутату, члену выборного органа местного самоуправления, выборному должностному лицу местного самоуправления могут быть применены иные меры</w:t>
      </w:r>
      <w:r w:rsidRPr="002E3BB1">
        <w:rPr>
          <w:rFonts w:ascii="Times New Roman" w:hAnsi="Times New Roman" w:cs="Times New Roman"/>
          <w:color w:val="22272F"/>
          <w:spacing w:val="-3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ответственности.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181"/>
          <w:tab w:val="left" w:pos="2104"/>
          <w:tab w:val="left" w:pos="3422"/>
          <w:tab w:val="left" w:pos="6264"/>
          <w:tab w:val="left" w:pos="88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sz w:val="24"/>
          <w:szCs w:val="24"/>
        </w:rPr>
        <w:t xml:space="preserve">Решение о применении к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депутату, члену выборного органа местного самоуправления, выборному должностному лицу местного самоуправления </w:t>
      </w:r>
      <w:r w:rsidRPr="002E3BB1">
        <w:rPr>
          <w:rFonts w:ascii="Times New Roman" w:hAnsi="Times New Roman" w:cs="Times New Roman"/>
          <w:sz w:val="24"/>
          <w:szCs w:val="24"/>
        </w:rPr>
        <w:t xml:space="preserve">иной меры ответственности либо отказе в ее применении принимается большинством голосов от установленной численности </w:t>
      </w:r>
      <w:r w:rsidRPr="002E3BB1">
        <w:rPr>
          <w:rFonts w:ascii="Times New Roman" w:hAnsi="Times New Roman" w:cs="Times New Roman"/>
          <w:spacing w:val="-3"/>
          <w:sz w:val="24"/>
          <w:szCs w:val="24"/>
        </w:rPr>
        <w:t>депутатов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5724EC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1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Решение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должно</w:t>
      </w:r>
      <w:r w:rsidRPr="002E3BB1">
        <w:rPr>
          <w:rFonts w:ascii="Times New Roman" w:hAnsi="Times New Roman" w:cs="Times New Roman"/>
          <w:color w:val="22272F"/>
          <w:spacing w:val="43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быть мотивировано в решении </w:t>
      </w:r>
      <w:r w:rsidRPr="002E3BB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5724EC">
        <w:rPr>
          <w:rFonts w:ascii="Times New Roman" w:hAnsi="Times New Roman" w:cs="Times New Roman"/>
          <w:sz w:val="24"/>
          <w:szCs w:val="24"/>
        </w:rPr>
        <w:t>Приютненского</w:t>
      </w:r>
      <w:r w:rsidRPr="002E3BB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430050" w:rsidRPr="002E3BB1" w:rsidRDefault="00430050" w:rsidP="005843FA">
      <w:pPr>
        <w:pStyle w:val="a3"/>
        <w:widowControl w:val="0"/>
        <w:numPr>
          <w:ilvl w:val="0"/>
          <w:numId w:val="4"/>
        </w:numPr>
        <w:tabs>
          <w:tab w:val="left" w:pos="11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B1">
        <w:rPr>
          <w:rFonts w:ascii="Times New Roman" w:hAnsi="Times New Roman" w:cs="Times New Roman"/>
          <w:color w:val="22272F"/>
          <w:sz w:val="24"/>
          <w:szCs w:val="24"/>
        </w:rPr>
        <w:t>Копия решения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вручается указанному лицу и направляется Главе Республики Калмыкия в течение пяти дней со дня принятия соответствующего</w:t>
      </w:r>
      <w:r w:rsidRPr="002E3BB1">
        <w:rPr>
          <w:rFonts w:ascii="Times New Roman" w:hAnsi="Times New Roman" w:cs="Times New Roman"/>
          <w:color w:val="22272F"/>
          <w:spacing w:val="-3"/>
          <w:sz w:val="24"/>
          <w:szCs w:val="24"/>
        </w:rPr>
        <w:t xml:space="preserve"> </w:t>
      </w:r>
      <w:r w:rsidRPr="002E3BB1">
        <w:rPr>
          <w:rFonts w:ascii="Times New Roman" w:hAnsi="Times New Roman" w:cs="Times New Roman"/>
          <w:color w:val="22272F"/>
          <w:sz w:val="24"/>
          <w:szCs w:val="24"/>
        </w:rPr>
        <w:t>решения.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BB1">
        <w:rPr>
          <w:rFonts w:ascii="Times New Roman" w:hAnsi="Times New Roman"/>
          <w:sz w:val="24"/>
          <w:szCs w:val="24"/>
        </w:rPr>
        <w:t>9. Д</w:t>
      </w:r>
      <w:r w:rsidRPr="002E3BB1">
        <w:rPr>
          <w:rFonts w:ascii="Times New Roman" w:hAnsi="Times New Roman"/>
          <w:color w:val="22272F"/>
          <w:sz w:val="24"/>
          <w:szCs w:val="24"/>
        </w:rPr>
        <w:t xml:space="preserve">епутат, член выборного органа местного самоуправления, выборное должностное лицо местного самоуправления </w:t>
      </w:r>
      <w:r w:rsidRPr="002E3BB1">
        <w:rPr>
          <w:rFonts w:ascii="Times New Roman" w:hAnsi="Times New Roman"/>
          <w:sz w:val="24"/>
          <w:szCs w:val="24"/>
        </w:rPr>
        <w:t>вправе обжаловать решение о применении к нему иной меры ответственности в судебном порядке.</w:t>
      </w:r>
    </w:p>
    <w:p w:rsidR="00430050" w:rsidRPr="002E3BB1" w:rsidRDefault="00430050" w:rsidP="005843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050" w:rsidRPr="002E3BB1" w:rsidRDefault="00430050" w:rsidP="00584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050" w:rsidRPr="002E3BB1" w:rsidRDefault="00430050" w:rsidP="005843FA">
      <w:pPr>
        <w:pStyle w:val="1"/>
        <w:ind w:firstLine="709"/>
        <w:rPr>
          <w:b w:val="0"/>
          <w:color w:val="22272F"/>
          <w:sz w:val="24"/>
          <w:szCs w:val="24"/>
        </w:rPr>
      </w:pPr>
    </w:p>
    <w:p w:rsidR="00430050" w:rsidRPr="002E3BB1" w:rsidRDefault="00430050" w:rsidP="005843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63A" w:rsidRPr="002E3BB1" w:rsidRDefault="0077063A" w:rsidP="005843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7063A" w:rsidRPr="002E3BB1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95" w:rsidRDefault="00384A95" w:rsidP="001176A8">
      <w:pPr>
        <w:spacing w:after="0" w:line="240" w:lineRule="auto"/>
      </w:pPr>
      <w:r>
        <w:separator/>
      </w:r>
    </w:p>
  </w:endnote>
  <w:endnote w:type="continuationSeparator" w:id="0">
    <w:p w:rsidR="00384A95" w:rsidRDefault="00384A95" w:rsidP="0011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95" w:rsidRDefault="00384A95" w:rsidP="001176A8">
      <w:pPr>
        <w:spacing w:after="0" w:line="240" w:lineRule="auto"/>
      </w:pPr>
      <w:r>
        <w:separator/>
      </w:r>
    </w:p>
  </w:footnote>
  <w:footnote w:type="continuationSeparator" w:id="0">
    <w:p w:rsidR="00384A95" w:rsidRDefault="00384A95" w:rsidP="0011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C8"/>
    <w:multiLevelType w:val="hybridMultilevel"/>
    <w:tmpl w:val="091243C4"/>
    <w:lvl w:ilvl="0" w:tplc="3D566A54">
      <w:start w:val="1"/>
      <w:numFmt w:val="decimal"/>
      <w:lvlText w:val="%1."/>
      <w:lvlJc w:val="left"/>
      <w:pPr>
        <w:ind w:left="118" w:hanging="331"/>
        <w:jc w:val="left"/>
      </w:pPr>
      <w:rPr>
        <w:rFonts w:hint="default"/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rFonts w:hint="default"/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rFonts w:hint="default"/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rFonts w:hint="default"/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rFonts w:hint="default"/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rFonts w:hint="default"/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rFonts w:hint="default"/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rFonts w:hint="default"/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rFonts w:hint="default"/>
        <w:lang w:val="ru-RU" w:eastAsia="ru-RU" w:bidi="ru-RU"/>
      </w:rPr>
    </w:lvl>
  </w:abstractNum>
  <w:abstractNum w:abstractNumId="1">
    <w:nsid w:val="23220728"/>
    <w:multiLevelType w:val="hybridMultilevel"/>
    <w:tmpl w:val="4E14ECD6"/>
    <w:lvl w:ilvl="0" w:tplc="7696D2CC">
      <w:start w:val="1"/>
      <w:numFmt w:val="decimal"/>
      <w:lvlText w:val="%1)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4"/>
        <w:szCs w:val="24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rFonts w:hint="default"/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rFonts w:hint="default"/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rFonts w:hint="default"/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rFonts w:hint="default"/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rFonts w:hint="default"/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rFonts w:hint="default"/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rFonts w:hint="default"/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rFonts w:hint="default"/>
        <w:lang w:val="ru-RU" w:eastAsia="ru-RU" w:bidi="ru-RU"/>
      </w:rPr>
    </w:lvl>
  </w:abstractNum>
  <w:abstractNum w:abstractNumId="2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118" w:hanging="498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rFonts w:hint="default"/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rFonts w:hint="default"/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rFonts w:hint="default"/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rFonts w:hint="default"/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rFonts w:hint="default"/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rFonts w:hint="default"/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rFonts w:hint="default"/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rFonts w:hint="default"/>
        <w:lang w:val="ru-RU" w:eastAsia="ru-RU" w:bidi="ru-RU"/>
      </w:rPr>
    </w:lvl>
  </w:abstractNum>
  <w:abstractNum w:abstractNumId="3">
    <w:nsid w:val="35DB498D"/>
    <w:multiLevelType w:val="hybridMultilevel"/>
    <w:tmpl w:val="CEE00EBA"/>
    <w:lvl w:ilvl="0" w:tplc="6C30CA8A">
      <w:start w:val="1"/>
      <w:numFmt w:val="decimal"/>
      <w:lvlText w:val="%1)"/>
      <w:lvlJc w:val="left"/>
      <w:pPr>
        <w:ind w:left="1141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05A47FC">
      <w:numFmt w:val="bullet"/>
      <w:lvlText w:val="•"/>
      <w:lvlJc w:val="left"/>
      <w:pPr>
        <w:ind w:left="2046" w:hanging="304"/>
      </w:pPr>
      <w:rPr>
        <w:rFonts w:hint="default"/>
        <w:lang w:val="ru-RU" w:eastAsia="ru-RU" w:bidi="ru-RU"/>
      </w:rPr>
    </w:lvl>
    <w:lvl w:ilvl="2" w:tplc="012A14FA">
      <w:numFmt w:val="bullet"/>
      <w:lvlText w:val="•"/>
      <w:lvlJc w:val="left"/>
      <w:pPr>
        <w:ind w:left="2952" w:hanging="304"/>
      </w:pPr>
      <w:rPr>
        <w:rFonts w:hint="default"/>
        <w:lang w:val="ru-RU" w:eastAsia="ru-RU" w:bidi="ru-RU"/>
      </w:rPr>
    </w:lvl>
    <w:lvl w:ilvl="3" w:tplc="302C5B5E">
      <w:numFmt w:val="bullet"/>
      <w:lvlText w:val="•"/>
      <w:lvlJc w:val="left"/>
      <w:pPr>
        <w:ind w:left="3858" w:hanging="304"/>
      </w:pPr>
      <w:rPr>
        <w:rFonts w:hint="default"/>
        <w:lang w:val="ru-RU" w:eastAsia="ru-RU" w:bidi="ru-RU"/>
      </w:rPr>
    </w:lvl>
    <w:lvl w:ilvl="4" w:tplc="AEF0CDB6">
      <w:numFmt w:val="bullet"/>
      <w:lvlText w:val="•"/>
      <w:lvlJc w:val="left"/>
      <w:pPr>
        <w:ind w:left="4764" w:hanging="304"/>
      </w:pPr>
      <w:rPr>
        <w:rFonts w:hint="default"/>
        <w:lang w:val="ru-RU" w:eastAsia="ru-RU" w:bidi="ru-RU"/>
      </w:rPr>
    </w:lvl>
    <w:lvl w:ilvl="5" w:tplc="3BC2DA7E">
      <w:numFmt w:val="bullet"/>
      <w:lvlText w:val="•"/>
      <w:lvlJc w:val="left"/>
      <w:pPr>
        <w:ind w:left="5670" w:hanging="304"/>
      </w:pPr>
      <w:rPr>
        <w:rFonts w:hint="default"/>
        <w:lang w:val="ru-RU" w:eastAsia="ru-RU" w:bidi="ru-RU"/>
      </w:rPr>
    </w:lvl>
    <w:lvl w:ilvl="6" w:tplc="A536B850">
      <w:numFmt w:val="bullet"/>
      <w:lvlText w:val="•"/>
      <w:lvlJc w:val="left"/>
      <w:pPr>
        <w:ind w:left="6576" w:hanging="304"/>
      </w:pPr>
      <w:rPr>
        <w:rFonts w:hint="default"/>
        <w:lang w:val="ru-RU" w:eastAsia="ru-RU" w:bidi="ru-RU"/>
      </w:rPr>
    </w:lvl>
    <w:lvl w:ilvl="7" w:tplc="75F0ED2C">
      <w:numFmt w:val="bullet"/>
      <w:lvlText w:val="•"/>
      <w:lvlJc w:val="left"/>
      <w:pPr>
        <w:ind w:left="7482" w:hanging="304"/>
      </w:pPr>
      <w:rPr>
        <w:rFonts w:hint="default"/>
        <w:lang w:val="ru-RU" w:eastAsia="ru-RU" w:bidi="ru-RU"/>
      </w:rPr>
    </w:lvl>
    <w:lvl w:ilvl="8" w:tplc="654C9674">
      <w:numFmt w:val="bullet"/>
      <w:lvlText w:val="•"/>
      <w:lvlJc w:val="left"/>
      <w:pPr>
        <w:ind w:left="8388" w:hanging="304"/>
      </w:pPr>
      <w:rPr>
        <w:rFonts w:hint="default"/>
        <w:lang w:val="ru-RU" w:eastAsia="ru-RU" w:bidi="ru-RU"/>
      </w:rPr>
    </w:lvl>
  </w:abstractNum>
  <w:abstractNum w:abstractNumId="4">
    <w:nsid w:val="5A6474D0"/>
    <w:multiLevelType w:val="hybridMultilevel"/>
    <w:tmpl w:val="C6F65A38"/>
    <w:lvl w:ilvl="0" w:tplc="8D5A530C">
      <w:start w:val="1"/>
      <w:numFmt w:val="decimal"/>
      <w:lvlText w:val="%1)"/>
      <w:lvlJc w:val="left"/>
      <w:pPr>
        <w:ind w:left="118" w:hanging="371"/>
        <w:jc w:val="left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4"/>
        <w:szCs w:val="24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rFonts w:hint="default"/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rFonts w:hint="default"/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rFonts w:hint="default"/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rFonts w:hint="default"/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rFonts w:hint="default"/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rFonts w:hint="default"/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rFonts w:hint="default"/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7D1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176A8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3BB1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5890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4A95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0050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24EC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044"/>
    <w:rsid w:val="0058212B"/>
    <w:rsid w:val="005843FA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7D1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9B7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B74CE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15DEA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46B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3ED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0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00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43005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30050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3005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30050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005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43005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76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76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%23/document/186367/entry/0" TargetMode="External"/><Relationship Id="rId13" Type="http://schemas.openxmlformats.org/officeDocument/2006/relationships/hyperlink" Target="http://garant-01.op.ru/document?id=86367&amp;amp;sub=4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%23/document/186367/entry/0" TargetMode="External"/><Relationship Id="rId12" Type="http://schemas.openxmlformats.org/officeDocument/2006/relationships/hyperlink" Target="http://garant-01.op.ru/%23/document/186367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-01.op.ru/%23/document/186367/entry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arant-01.op.ru/%23/document/21350364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%23/document/12164203/entry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</cp:lastModifiedBy>
  <cp:revision>5</cp:revision>
  <cp:lastPrinted>2022-05-24T12:21:00Z</cp:lastPrinted>
  <dcterms:created xsi:type="dcterms:W3CDTF">2022-05-05T12:37:00Z</dcterms:created>
  <dcterms:modified xsi:type="dcterms:W3CDTF">2022-05-24T12:24:00Z</dcterms:modified>
</cp:coreProperties>
</file>